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 xml:space="preserve">Thursday 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634D1D" w:rsidRPr="00634D1D" w:rsidRDefault="00634D1D" w:rsidP="00634D1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0-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Pr="00634D1D">
        <w:rPr>
          <w:rFonts w:ascii="Avenir Book" w:hAnsi="Avenir Book"/>
          <w:b/>
          <w:color w:val="000000" w:themeColor="text1"/>
          <w:sz w:val="22"/>
          <w:szCs w:val="22"/>
        </w:rPr>
        <w:t>=</w:t>
      </w:r>
      <w:r w:rsidRPr="00634D1D">
        <w:rPr>
          <w:rFonts w:ascii="Avenir Book" w:hAnsi="Avenir Book"/>
          <w:sz w:val="22"/>
          <w:szCs w:val="22"/>
        </w:rPr>
        <w:t xml:space="preserve"> </w:t>
      </w:r>
      <w:hyperlink r:id="rId6" w:history="1">
        <w:r w:rsidRPr="00634D1D">
          <w:rPr>
            <w:rStyle w:val="Hyperlink"/>
            <w:rFonts w:ascii="Avenir Book" w:hAnsi="Avenir Book"/>
            <w:b/>
            <w:sz w:val="22"/>
            <w:szCs w:val="22"/>
          </w:rPr>
          <w:t>https://youtu.be/ujRpDwz6U</w:t>
        </w:r>
        <w:r w:rsidRPr="00634D1D">
          <w:rPr>
            <w:rStyle w:val="Hyperlink"/>
            <w:rFonts w:ascii="Avenir Book" w:hAnsi="Avenir Book"/>
            <w:b/>
            <w:sz w:val="22"/>
            <w:szCs w:val="22"/>
          </w:rPr>
          <w:t>z</w:t>
        </w:r>
        <w:r w:rsidRPr="00634D1D">
          <w:rPr>
            <w:rStyle w:val="Hyperlink"/>
            <w:rFonts w:ascii="Avenir Book" w:hAnsi="Avenir Book"/>
            <w:b/>
            <w:sz w:val="22"/>
            <w:szCs w:val="22"/>
          </w:rPr>
          <w:t>U</w:t>
        </w:r>
      </w:hyperlink>
      <w:r w:rsidRPr="00634D1D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Pr="00634D1D">
        <w:rPr>
          <w:rFonts w:ascii="Avenir Book" w:hAnsi="Avenir Book"/>
          <w:b/>
          <w:bCs/>
          <w:sz w:val="22"/>
          <w:szCs w:val="22"/>
        </w:rPr>
        <w:t xml:space="preserve">Cardio. </w:t>
      </w:r>
      <w:r w:rsidRPr="00634D1D">
        <w:rPr>
          <w:rFonts w:ascii="Avenir Book" w:hAnsi="Avenir Book"/>
          <w:sz w:val="22"/>
          <w:szCs w:val="22"/>
        </w:rPr>
        <w:t>Each exercise for 1 min with 20s rest, 2x through</w:t>
      </w:r>
    </w:p>
    <w:p w:rsidR="00634D1D" w:rsidRPr="00634D1D" w:rsidRDefault="00634D1D" w:rsidP="00634D1D">
      <w:pPr>
        <w:rPr>
          <w:rFonts w:ascii="Avenir Book" w:hAnsi="Avenir Book"/>
          <w:sz w:val="22"/>
          <w:szCs w:val="22"/>
        </w:rPr>
      </w:pP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16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.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4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0-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16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.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5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0*</w:t>
      </w:r>
      <w:r w:rsidRPr="00634D1D">
        <w:rPr>
          <w:rFonts w:ascii="Avenir Book" w:hAnsi="Avenir Book"/>
          <w:b/>
          <w:bCs/>
          <w:sz w:val="22"/>
          <w:szCs w:val="22"/>
        </w:rPr>
        <w:t xml:space="preserve"> = </w:t>
      </w:r>
      <w:hyperlink r:id="rId7" w:history="1">
        <w:r w:rsidRPr="00634D1D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https://youtu.be/5sv0f</w:t>
        </w:r>
        <w:r w:rsidRPr="00634D1D">
          <w:rPr>
            <w:rStyle w:val="Hyperlink"/>
            <w:rFonts w:ascii="Avenir Book" w:hAnsi="Avenir Book"/>
            <w:b/>
            <w:bCs/>
            <w:sz w:val="22"/>
            <w:szCs w:val="22"/>
          </w:rPr>
          <w:t>b</w:t>
        </w:r>
        <w:r w:rsidRPr="00634D1D">
          <w:rPr>
            <w:rStyle w:val="Hyperlink"/>
            <w:rFonts w:ascii="Avenir Book" w:hAnsi="Avenir Book"/>
            <w:b/>
            <w:bCs/>
            <w:sz w:val="22"/>
            <w:szCs w:val="22"/>
          </w:rPr>
          <w:t>1c0VM</w:t>
        </w:r>
      </w:hyperlink>
      <w:r w:rsidRPr="00634D1D">
        <w:rPr>
          <w:rFonts w:ascii="Avenir Book" w:hAnsi="Avenir Book"/>
          <w:b/>
          <w:bCs/>
          <w:sz w:val="22"/>
          <w:szCs w:val="22"/>
        </w:rPr>
        <w:t xml:space="preserve">   Stretch </w:t>
      </w:r>
    </w:p>
    <w:p w:rsidR="00634D1D" w:rsidRPr="00634D1D" w:rsidRDefault="00634D1D" w:rsidP="00634D1D">
      <w:pPr>
        <w:rPr>
          <w:rFonts w:ascii="Avenir Book" w:hAnsi="Avenir Book"/>
          <w:sz w:val="22"/>
          <w:szCs w:val="22"/>
        </w:rPr>
      </w:pP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16.5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0-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17.00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634D1D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634D1D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634D1D">
        <w:rPr>
          <w:rFonts w:ascii="Avenir Book" w:hAnsi="Avenir Book"/>
          <w:sz w:val="22"/>
          <w:szCs w:val="22"/>
        </w:rPr>
        <w:sym w:font="Wingdings" w:char="F0E0"/>
      </w:r>
      <w:r w:rsidRPr="00634D1D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634D1D">
        <w:rPr>
          <w:rFonts w:ascii="Avenir Book" w:hAnsi="Avenir Book"/>
          <w:sz w:val="22"/>
          <w:szCs w:val="22"/>
        </w:rPr>
        <w:sym w:font="Wingdings" w:char="F0E0"/>
      </w:r>
      <w:r w:rsidRPr="00634D1D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634D1D">
        <w:rPr>
          <w:rFonts w:ascii="Avenir Book" w:hAnsi="Avenir Book"/>
          <w:sz w:val="22"/>
          <w:szCs w:val="22"/>
        </w:rPr>
        <w:sym w:font="Wingdings" w:char="F0E0"/>
      </w:r>
      <w:r w:rsidRPr="00634D1D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</w:t>
      </w:r>
      <w:r w:rsidR="00BF394E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00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Pr="00175CD2">
        <w:rPr>
          <w:rFonts w:ascii="Avenir Book" w:hAnsi="Avenir Book"/>
          <w:b/>
          <w:bCs/>
          <w:highlight w:val="magenta"/>
        </w:rPr>
        <w:t>17.</w:t>
      </w:r>
      <w:r w:rsidR="00BF394E">
        <w:rPr>
          <w:rFonts w:ascii="Avenir Book" w:hAnsi="Avenir Book"/>
          <w:b/>
          <w:bCs/>
          <w:highlight w:val="magenta"/>
        </w:rPr>
        <w:t>20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634D1D">
        <w:rPr>
          <w:rFonts w:ascii="Avenir Book" w:hAnsi="Avenir Book"/>
          <w:b/>
          <w:bCs/>
          <w:color w:val="000000" w:themeColor="text1"/>
        </w:rPr>
        <w:t>Bars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 from Week 1 (</w:t>
      </w:r>
      <w:r w:rsidR="00634D1D">
        <w:rPr>
          <w:rFonts w:ascii="Avenir Book" w:hAnsi="Avenir Book"/>
          <w:b/>
          <w:bCs/>
          <w:color w:val="000000" w:themeColor="text1"/>
        </w:rPr>
        <w:t>Improving cast shapes</w:t>
      </w:r>
      <w:r w:rsidR="00B96B7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BF394E"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4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902956" w:rsidRPr="00175CD2">
        <w:rPr>
          <w:rFonts w:ascii="Avenir Book" w:hAnsi="Avenir Book"/>
          <w:b/>
          <w:bCs/>
          <w:color w:val="000000" w:themeColor="text1"/>
        </w:rPr>
        <w:t>Floor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634D1D">
        <w:rPr>
          <w:rFonts w:ascii="Avenir Book" w:hAnsi="Avenir Book"/>
          <w:b/>
          <w:bCs/>
          <w:color w:val="000000" w:themeColor="text1"/>
        </w:rPr>
        <w:t>1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634D1D">
        <w:rPr>
          <w:rFonts w:ascii="Avenir Book" w:hAnsi="Avenir Book"/>
          <w:b/>
          <w:bCs/>
          <w:color w:val="000000" w:themeColor="text1"/>
        </w:rPr>
        <w:t>Handstands</w:t>
      </w:r>
      <w:r w:rsidR="001C20B3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00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634D1D">
        <w:rPr>
          <w:rFonts w:ascii="Avenir Book" w:hAnsi="Avenir Book"/>
          <w:b/>
          <w:bCs/>
          <w:color w:val="000000" w:themeColor="text1"/>
        </w:rPr>
        <w:t>Vault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634D1D">
        <w:rPr>
          <w:rFonts w:ascii="Avenir Book" w:hAnsi="Avenir Book"/>
          <w:b/>
          <w:bCs/>
          <w:color w:val="000000" w:themeColor="text1"/>
        </w:rPr>
        <w:t>2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634D1D">
        <w:rPr>
          <w:rFonts w:ascii="Avenir Book" w:hAnsi="Avenir Book"/>
          <w:b/>
          <w:bCs/>
          <w:color w:val="000000" w:themeColor="text1"/>
        </w:rPr>
        <w:t>Drilling safe landings</w:t>
      </w:r>
      <w:r w:rsidR="00B96B7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B96B76" w:rsidRDefault="001C20B3" w:rsidP="00634D1D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Beam </w:t>
      </w:r>
      <w:r w:rsidR="00634D1D">
        <w:rPr>
          <w:rFonts w:ascii="Avenir Book" w:hAnsi="Avenir Book"/>
          <w:b/>
          <w:bCs/>
          <w:color w:val="000000" w:themeColor="text1"/>
        </w:rPr>
        <w:t>from Week 1 (Handstands)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88163F" w:rsidRDefault="001C20B3" w:rsidP="0088163F"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175CD2" w:rsidRPr="00175CD2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B96B76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F394E">
        <w:rPr>
          <w:rFonts w:ascii="Avenir Book" w:hAnsi="Avenir Book"/>
          <w:b/>
          <w:bCs/>
          <w:color w:val="000000" w:themeColor="text1"/>
        </w:rPr>
        <w:t>NEW SQUAD CONDITIONING</w:t>
      </w:r>
      <w:r w:rsidR="00B96B76">
        <w:rPr>
          <w:rFonts w:ascii="Avenir Book" w:hAnsi="Avenir Book"/>
          <w:b/>
          <w:bCs/>
          <w:color w:val="000000" w:themeColor="text1"/>
        </w:rPr>
        <w:t xml:space="preserve"> and FLEXIBILITY</w:t>
      </w:r>
      <w:r w:rsidR="0088163F">
        <w:rPr>
          <w:rFonts w:ascii="Avenir Book" w:hAnsi="Avenir Book"/>
          <w:b/>
          <w:bCs/>
          <w:color w:val="000000" w:themeColor="text1"/>
        </w:rPr>
        <w:t xml:space="preserve"> on here…</w:t>
      </w:r>
      <w:r w:rsidR="00BF394E">
        <w:rPr>
          <w:rFonts w:ascii="Avenir Book" w:hAnsi="Avenir Book"/>
          <w:b/>
          <w:bCs/>
          <w:color w:val="000000" w:themeColor="text1"/>
        </w:rPr>
        <w:t xml:space="preserve"> </w:t>
      </w:r>
      <w:hyperlink r:id="rId8" w:history="1">
        <w:r w:rsidR="0088163F">
          <w:rPr>
            <w:rStyle w:val="Hyperlink"/>
          </w:rPr>
          <w:t>http://www.stellargymnastics.co.uk/stellar-home-school-academy.html</w:t>
        </w:r>
      </w:hyperlink>
      <w:r w:rsidR="0088163F">
        <w:t xml:space="preserve"> </w:t>
      </w:r>
    </w:p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EE" w:rsidRDefault="00AE60EE" w:rsidP="00803C7E">
      <w:r>
        <w:separator/>
      </w:r>
    </w:p>
  </w:endnote>
  <w:endnote w:type="continuationSeparator" w:id="0">
    <w:p w:rsidR="00AE60EE" w:rsidRDefault="00AE60EE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EE" w:rsidRDefault="00AE60EE" w:rsidP="00803C7E">
      <w:r>
        <w:separator/>
      </w:r>
    </w:p>
  </w:footnote>
  <w:footnote w:type="continuationSeparator" w:id="0">
    <w:p w:rsidR="00AE60EE" w:rsidRDefault="00AE60EE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5CD2"/>
    <w:rsid w:val="001C20B3"/>
    <w:rsid w:val="002C5697"/>
    <w:rsid w:val="003221D4"/>
    <w:rsid w:val="0037124D"/>
    <w:rsid w:val="003E5F74"/>
    <w:rsid w:val="003F3E3E"/>
    <w:rsid w:val="005073A9"/>
    <w:rsid w:val="00573835"/>
    <w:rsid w:val="00634D1D"/>
    <w:rsid w:val="00803C7E"/>
    <w:rsid w:val="0088163F"/>
    <w:rsid w:val="00896DC1"/>
    <w:rsid w:val="00902956"/>
    <w:rsid w:val="009747A2"/>
    <w:rsid w:val="00A67C8D"/>
    <w:rsid w:val="00AE60EE"/>
    <w:rsid w:val="00B24630"/>
    <w:rsid w:val="00B96B76"/>
    <w:rsid w:val="00BF394E"/>
    <w:rsid w:val="00DF073C"/>
    <w:rsid w:val="00E66EBB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FEF9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rgymnastics.co.uk/stellar-home-school-academ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sv0fb1c0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jRpDwz6Uz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11</cp:revision>
  <dcterms:created xsi:type="dcterms:W3CDTF">2020-04-21T11:35:00Z</dcterms:created>
  <dcterms:modified xsi:type="dcterms:W3CDTF">2020-06-10T15:30:00Z</dcterms:modified>
</cp:coreProperties>
</file>